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CF7" w:rsidRDefault="003E27FF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                                                                  </w:t>
      </w:r>
      <w:r w:rsidR="00297CF7" w:rsidRPr="00DE56AB">
        <w:rPr>
          <w:rFonts w:ascii="Calibri,Bold" w:hAnsi="Calibri,Bold" w:cs="Calibri,Bold"/>
          <w:b/>
          <w:bCs/>
          <w:sz w:val="20"/>
          <w:szCs w:val="20"/>
        </w:rPr>
        <w:t>SIMPLE DISCOUNT FURNITURE LLC DELIVERY POLICY</w:t>
      </w:r>
    </w:p>
    <w:p w:rsidR="003E27FF" w:rsidRPr="00DE56AB" w:rsidRDefault="003E27FF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DELIVERY POLICY: </w:t>
      </w:r>
      <w:r w:rsidRPr="003E27FF">
        <w:rPr>
          <w:rFonts w:ascii="Calibri" w:hAnsi="Calibri" w:cs="Calibri"/>
          <w:sz w:val="14"/>
          <w:szCs w:val="14"/>
        </w:rPr>
        <w:t>ALL DELIVERIES ARE SCHEDULED WITHIN A WEEKS AFTER INVOICE HAS BEEN PAID UNLESS A PROGRAM HAS TERMS WITH SIMPLE DISCOUNT FURNITURE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ALL DELIVERIES ARE SCHEDULED WITH THE CLIENT.WE MUST SPEAK TO THE CLIENT WHEN SCHEDULING A DELIVERY. DURING THE PHONE CALL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WE VERIFY THE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CLIENT’S ADDRESS AND PHONE NUMBER. WE PROVIDE INSTRUCTIONS ACCORDING TO THE HOUSEHOLD GOODS THEY ARE RECEIVING. IF THE CLIENT IS KNOWN OF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HAVING ANY TYPE OF DISABILITY THAT WILL NOT ALLOW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THEM TO KEEP AN APPOINTMENT DATE OR SPEAK FOR HIMSELF OR HERSELF, THE COOPERATION OF A CASE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WORKER OR CASE MANAGER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WILL BE NECESSARY. ALL DELIVERIES ARE SCHEDULED FROM </w:t>
      </w:r>
      <w:r w:rsidR="00287CB3" w:rsidRPr="003E27FF">
        <w:rPr>
          <w:rFonts w:ascii="Calibri" w:hAnsi="Calibri" w:cs="Calibri"/>
          <w:sz w:val="14"/>
          <w:szCs w:val="14"/>
        </w:rPr>
        <w:t>7</w:t>
      </w:r>
      <w:r w:rsidRPr="003E27FF">
        <w:rPr>
          <w:rFonts w:ascii="Calibri" w:hAnsi="Calibri" w:cs="Calibri"/>
          <w:sz w:val="14"/>
          <w:szCs w:val="14"/>
        </w:rPr>
        <w:t xml:space="preserve">:00 AM TO </w:t>
      </w:r>
      <w:r w:rsidR="00287CB3" w:rsidRPr="003E27FF">
        <w:rPr>
          <w:rFonts w:ascii="Calibri" w:hAnsi="Calibri" w:cs="Calibri"/>
          <w:sz w:val="14"/>
          <w:szCs w:val="14"/>
        </w:rPr>
        <w:t>12</w:t>
      </w:r>
      <w:r w:rsidRPr="003E27FF">
        <w:rPr>
          <w:rFonts w:ascii="Calibri" w:hAnsi="Calibri" w:cs="Calibri"/>
          <w:sz w:val="14"/>
          <w:szCs w:val="14"/>
        </w:rPr>
        <w:t xml:space="preserve">:00 </w:t>
      </w:r>
      <w:r w:rsidR="00287CB3" w:rsidRPr="003E27FF">
        <w:rPr>
          <w:rFonts w:ascii="Calibri" w:hAnsi="Calibri" w:cs="Calibri"/>
          <w:sz w:val="14"/>
          <w:szCs w:val="14"/>
        </w:rPr>
        <w:t>A</w:t>
      </w:r>
      <w:r w:rsidRPr="003E27FF">
        <w:rPr>
          <w:rFonts w:ascii="Calibri" w:hAnsi="Calibri" w:cs="Calibri"/>
          <w:sz w:val="14"/>
          <w:szCs w:val="14"/>
        </w:rPr>
        <w:t>M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UNLESS SPECIAL ARRANGEMENTS HAVE BEEN MADE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 A CASEWORKER OR CASE MANAGER.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BEGIN BY CALLING THE CLIENT 15 TO 30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MINUTES BEFORE ARRIVING TO THE CLIENT'S HOME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OR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ON THEIR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WAY TO THE CLIENT'S HOME. IF THE CLIENT DOES NOT ANSWER, OUR DELIVERY STAFF WILL CONTINUE DRIVING TO THE CLIENT’S HOME. OUR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TRY DIFFERENT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WAYS TO GET A HOLD OF THE CLIENT. THEY WILL CONTINUE CALLING THE CLIENT ON THE PHONE, KNOCK ON THE DOOR,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KNOCK ON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WINDOWS, CALL THEM BY THEIR NAME, ASK NEXT-DOOR NEIGHBOR AND ASK FOR A MANGER.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ONLYWAIT FOR 10 MINUTES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AFTER KNOCKING ON CLIENT’S DOOR FOR THE FIRST TIME. IF AFTER 10 MINUTES, THE CLIENT HAS NOT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RESPONDED TO PHONE CALLS AND KNOCKS ON THE DOOR, IT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 CONSIDERED A MISSED DELIVERY AND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CONTINUE TO THEIR NEXT DELIVERY.</w:t>
      </w:r>
    </w:p>
    <w:p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MISSED DELIVERY: </w:t>
      </w:r>
      <w:r w:rsidRPr="003E27FF">
        <w:rPr>
          <w:rFonts w:ascii="Calibri" w:hAnsi="Calibri" w:cs="Calibri"/>
          <w:sz w:val="14"/>
          <w:szCs w:val="14"/>
        </w:rPr>
        <w:t>A MISS DELIVERY IS CONSIDERED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THE CLIENT IS NOT HOME OR DOES NOT ANSWER THE DOOR, WHEN THE CLIENT CANCELS ON THE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DAY, WHEN THE CLIENT DOES NOT COOPERATE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 OUR DELIVERY STAFF AND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NOT LET THEM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CONTINUE WITH THEIR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 OR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THE CLIENT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REFUSES TO ACCEPT THE HOUSEHOLD GOODS BEING DELIVERED.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NOT CONSIDERED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MISSED-DELIVERY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WHEN CLIENT OR CASE WORKER/CASE MANAGER CALLS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="00287CB3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AT LEAST 1 DAY BEFORE THE DELIVERY DURING STORE HOURS.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proofErr w:type="gramStart"/>
      <w:r w:rsidRPr="003E27FF">
        <w:rPr>
          <w:rFonts w:ascii="Calibri,Bold" w:hAnsi="Calibri,Bold" w:cs="Calibri,Bold"/>
          <w:b/>
          <w:bCs/>
          <w:sz w:val="14"/>
          <w:szCs w:val="14"/>
        </w:rPr>
        <w:t>HOURS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:</w:t>
      </w:r>
      <w:proofErr w:type="gramEnd"/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MONDAY – FRIDAY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9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:00 AM – 5:00 PM. SATURDAY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 xml:space="preserve">9:00 AM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– 3:30 PM. SUNDAY CLOSED.</w:t>
      </w:r>
    </w:p>
    <w:p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DELIVERY FEES: </w:t>
      </w:r>
      <w:r w:rsidR="001D296E" w:rsidRPr="003E27FF">
        <w:rPr>
          <w:rFonts w:ascii="Calibri" w:hAnsi="Calibri" w:cs="Calibri"/>
          <w:sz w:val="14"/>
          <w:szCs w:val="14"/>
        </w:rPr>
        <w:t>$</w:t>
      </w:r>
      <w:r w:rsidR="00B762C5">
        <w:rPr>
          <w:rFonts w:ascii="Calibri" w:hAnsi="Calibri" w:cs="Calibri"/>
          <w:sz w:val="14"/>
          <w:szCs w:val="14"/>
        </w:rPr>
        <w:t>4</w:t>
      </w:r>
      <w:r w:rsidR="001D296E" w:rsidRPr="003E27FF">
        <w:rPr>
          <w:rFonts w:ascii="Calibri" w:hAnsi="Calibri" w:cs="Calibri"/>
          <w:sz w:val="14"/>
          <w:szCs w:val="14"/>
        </w:rPr>
        <w:t xml:space="preserve">5.00 </w:t>
      </w:r>
      <w:r w:rsidRPr="003E27FF">
        <w:rPr>
          <w:rFonts w:ascii="Calibri" w:hAnsi="Calibri" w:cs="Calibri"/>
          <w:sz w:val="14"/>
          <w:szCs w:val="14"/>
        </w:rPr>
        <w:t>ON DELIVERIES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WITHIN LOS ANGELES COUNTY EXCEPT ANTELOPE VALLEY AND OUTSIDE LOS ANGELES COUNTY. DELIVERIES TO THE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ANTELOPE VALLEY HAVE A STANDARD CHARGE. DELIVERIES OUTSIDE THE LOS ANGELES COUNTY ARE CHARGED ACCORDING TO DISTANC</w:t>
      </w:r>
      <w:r w:rsidR="00DE56AB" w:rsidRPr="003E27FF">
        <w:rPr>
          <w:rFonts w:ascii="Calibri" w:hAnsi="Calibri" w:cs="Calibri"/>
          <w:sz w:val="14"/>
          <w:szCs w:val="14"/>
        </w:rPr>
        <w:t xml:space="preserve">E </w:t>
      </w:r>
    </w:p>
    <w:p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REDELIVERY FEES: </w:t>
      </w:r>
      <w:r w:rsidRPr="003E27FF">
        <w:rPr>
          <w:rFonts w:ascii="Calibri" w:hAnsi="Calibri" w:cs="Calibri"/>
          <w:sz w:val="14"/>
          <w:szCs w:val="14"/>
        </w:rPr>
        <w:t>DUE TO THE COST OF FUEL AND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 FORCE LABOR, A DELIVERY FEE IS APPLIED IF THE CLIENT OR THE RECEIVING PERSON IS NOT AVAILABLE OR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PRESENT ON THE DAY OF THE DELIVERY AT THE DELIVERY ADDRESS. THE CURRENT REDELIVERY FEE AS OF </w:t>
      </w:r>
      <w:r w:rsidR="001D296E" w:rsidRPr="003E27FF">
        <w:rPr>
          <w:rFonts w:ascii="Calibri" w:hAnsi="Calibri" w:cs="Calibri"/>
          <w:sz w:val="14"/>
          <w:szCs w:val="14"/>
        </w:rPr>
        <w:t xml:space="preserve">NOVEMBER </w:t>
      </w:r>
      <w:r w:rsidRPr="003E27FF">
        <w:rPr>
          <w:rFonts w:ascii="Calibri" w:hAnsi="Calibri" w:cs="Calibri"/>
          <w:sz w:val="14"/>
          <w:szCs w:val="14"/>
        </w:rPr>
        <w:t xml:space="preserve"> 20</w:t>
      </w:r>
      <w:r w:rsidR="001D296E" w:rsidRPr="003E27FF">
        <w:rPr>
          <w:rFonts w:ascii="Calibri" w:hAnsi="Calibri" w:cs="Calibri"/>
          <w:sz w:val="14"/>
          <w:szCs w:val="14"/>
        </w:rPr>
        <w:t>22</w:t>
      </w:r>
      <w:r w:rsidRPr="003E27FF">
        <w:rPr>
          <w:rFonts w:ascii="Calibri" w:hAnsi="Calibri" w:cs="Calibri"/>
          <w:sz w:val="14"/>
          <w:szCs w:val="14"/>
        </w:rPr>
        <w:t xml:space="preserve"> IS $</w:t>
      </w:r>
      <w:r w:rsidR="00B762C5">
        <w:rPr>
          <w:rFonts w:ascii="Calibri" w:hAnsi="Calibri" w:cs="Calibri"/>
          <w:sz w:val="14"/>
          <w:szCs w:val="14"/>
        </w:rPr>
        <w:t>4</w:t>
      </w:r>
      <w:r w:rsidRPr="003E27FF">
        <w:rPr>
          <w:rFonts w:ascii="Calibri" w:hAnsi="Calibri" w:cs="Calibri"/>
          <w:sz w:val="14"/>
          <w:szCs w:val="14"/>
        </w:rPr>
        <w:t>5.00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IN LOS ANGELES COUNTY.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THE CURRENT REDELIVERY FEE AS OF </w:t>
      </w:r>
      <w:r w:rsidR="001D296E" w:rsidRPr="003E27FF">
        <w:rPr>
          <w:rFonts w:ascii="Calibri" w:hAnsi="Calibri" w:cs="Calibri"/>
          <w:sz w:val="14"/>
          <w:szCs w:val="14"/>
        </w:rPr>
        <w:t>NOVEMBER</w:t>
      </w:r>
      <w:r w:rsidRPr="003E27FF">
        <w:rPr>
          <w:rFonts w:ascii="Calibri" w:hAnsi="Calibri" w:cs="Calibri"/>
          <w:sz w:val="14"/>
          <w:szCs w:val="14"/>
        </w:rPr>
        <w:t xml:space="preserve"> 20</w:t>
      </w:r>
      <w:r w:rsidR="001D296E" w:rsidRPr="003E27FF">
        <w:rPr>
          <w:rFonts w:ascii="Calibri" w:hAnsi="Calibri" w:cs="Calibri"/>
          <w:sz w:val="14"/>
          <w:szCs w:val="14"/>
        </w:rPr>
        <w:t>22</w:t>
      </w:r>
      <w:r w:rsidRPr="003E27FF">
        <w:rPr>
          <w:rFonts w:ascii="Calibri" w:hAnsi="Calibri" w:cs="Calibri"/>
          <w:sz w:val="14"/>
          <w:szCs w:val="14"/>
        </w:rPr>
        <w:t xml:space="preserve"> TO THE ANTELOPE VALLEY AREA IS $75.00. REDELIVERY CHARGES MUST BE COLLECTED BEFORE CLIENT IS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RESCHEDULED. FEES ARE SUBJECT TO CHANGE.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WHO PAYS FOR REDELIVERY FEE? </w:t>
      </w:r>
      <w:r w:rsidRPr="003E27FF">
        <w:rPr>
          <w:rFonts w:ascii="Calibri" w:hAnsi="Calibri" w:cs="Calibri"/>
          <w:sz w:val="14"/>
          <w:szCs w:val="14"/>
        </w:rPr>
        <w:t>THE PERSON TAKING THE DELIVERY APPOINTMENT OVER THE PHONE IS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</w:p>
    <w:p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" w:hAnsi="Calibri" w:cs="Calibri"/>
          <w:sz w:val="14"/>
          <w:szCs w:val="14"/>
        </w:rPr>
        <w:t>COMMITTED TO TAKE THE RESPONSIBILITY TO PROVIDE THE REDELIVERY FEE IF CLIENT MISSES THE DELIVERY</w:t>
      </w:r>
      <w:r w:rsidR="003E27FF" w:rsidRPr="003E27FF">
        <w:rPr>
          <w:rFonts w:ascii="Calibri" w:hAnsi="Calibri" w:cs="Calibri"/>
          <w:sz w:val="14"/>
          <w:szCs w:val="14"/>
        </w:rPr>
        <w:t>.</w:t>
      </w:r>
    </w:p>
    <w:p w:rsidR="00962830" w:rsidRDefault="00962830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CASEWORKERS/CASE MANAGERS: </w:t>
      </w:r>
      <w:r w:rsidRPr="003E27FF">
        <w:rPr>
          <w:rFonts w:ascii="Calibri" w:hAnsi="Calibri" w:cs="Calibri"/>
          <w:sz w:val="14"/>
          <w:szCs w:val="14"/>
        </w:rPr>
        <w:t xml:space="preserve">THE STAFF AT </w:t>
      </w:r>
      <w:r w:rsidR="001D296E" w:rsidRPr="003E27FF">
        <w:rPr>
          <w:rFonts w:ascii="Calibri" w:hAnsi="Calibri" w:cs="Calibri"/>
          <w:sz w:val="14"/>
          <w:szCs w:val="14"/>
        </w:rPr>
        <w:t>SIMPLE DISCOUNT</w:t>
      </w:r>
      <w:r w:rsidRPr="003E27FF">
        <w:rPr>
          <w:rFonts w:ascii="Calibri" w:hAnsi="Calibri" w:cs="Calibri"/>
          <w:sz w:val="14"/>
          <w:szCs w:val="14"/>
        </w:rPr>
        <w:t xml:space="preserve"> MAY NEED YOUR COOPERATION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TRYING TO CONTACT THE CLIENT. IF POSSIBLE, PLEASE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PROVIDE AN EMAIL ADDRESS AS A SECONDARY CONTACT SOURCE. IT IS VERY IMPORTANT TO TYPE CLEARLY WHEN FILLING OUT THE HOUSEHOLD GOODS FORM. THE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SPELLING OF CLIENT’S NAMES IS VERY IMPORTANT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SEARCHING FOR AN ORDER OR A CLIENT. PLEASE SPELL ADDRESSES CORRECTLY AND MAKE SURE A ZIP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CODE IS ALWAYS PROVIDED. OUR DELIVERY SYSTEM IS BASED ON A ZIP CODE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MAP. ALSO ALWAYS, PROVIDE A PHONE NUMBER FOR THE CLIENT. IF THERE IS NO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NUMBER PROVIDED FOR THE CLIENT, </w:t>
      </w:r>
      <w:r w:rsidR="001D296E" w:rsidRPr="003E27FF">
        <w:rPr>
          <w:rFonts w:ascii="Calibri" w:hAnsi="Calibri" w:cs="Calibri"/>
          <w:sz w:val="14"/>
          <w:szCs w:val="14"/>
        </w:rPr>
        <w:t>DISCOUNT FURNITURE</w:t>
      </w:r>
      <w:r w:rsidRPr="003E27FF">
        <w:rPr>
          <w:rFonts w:ascii="Calibri" w:hAnsi="Calibri" w:cs="Calibri"/>
          <w:sz w:val="14"/>
          <w:szCs w:val="14"/>
        </w:rPr>
        <w:t xml:space="preserve"> WILL CONTACT THE CASEWORKER/CASE MANAGER THAT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WAS PROVIDED ON THE ORDER FORM.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IN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ORDER TO SERVE YOU BETTER IN THE STORE, CASE WORKERS/CASEMANAGERS AND CLIENTS PLEASE CALL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TO SCHEDULE AN APPOINTMENT.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WE PREFER THE CLIENT TO BE ACCOMPANIED BY A CASEWORKER/CASEMANAGER.</w:t>
      </w:r>
    </w:p>
    <w:p w:rsidR="00962830" w:rsidRDefault="00962830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:rsidR="00597F4B" w:rsidRP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CLIENT’S RESPONSIBILITIES: </w:t>
      </w:r>
      <w:r w:rsidRPr="003E27FF">
        <w:rPr>
          <w:rFonts w:ascii="Calibri" w:hAnsi="Calibri" w:cs="Calibri"/>
          <w:sz w:val="14"/>
          <w:szCs w:val="14"/>
        </w:rPr>
        <w:t>THE CLIENT IS RESPONSIBLE FOR PROVIDING AN EMPTY &amp; CLEAN AREA IN THEIR HOME FOR OUR DELIVERY STAFF TO DELIVER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HOUSEHOLD GOOD ITEMS. OUR DELIVERY STAFF WILL ASSEMBLE SOME ITEMS THAT WILL REQUIRE ASSEMBLING FOR EXAMPLE A BED OR A TABLE AS LONG AS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SPACE IS AVAILABLE. OUR DELIVERY STAFF WILL ALSO PERFORM A PROPER CONNECTION/INSTALLATION OF A STOVE OR REFRIGERATOR. OUR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STAFF DOES NOT SET UP TELEVISION SETS OR SMALL APPLIANCES. THE CLIENT IS NOT OBLIGATED TO HAVE FURNITURE ASSEMBLED OR BIG APPLIANCES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CONNECTED/INSTALLED BUT MUST SIGN A NON-INSTALLATION OR REFUSAL FORM THAT IS PROVIDED BY OUR DELIVERY STAFF MEMBERS. IF NO EMPTY &amp; CLEAN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AREA IS PROVIDED OR AVAILABLE FOR OUR DELIVERY STAFF TO ASSEMBLE FURNITURE, THE HOUSEHOLD GOODS WILL STILL BE DELIVERED AND</w:t>
      </w:r>
      <w:r w:rsidR="00BE7DC5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 LEFT IN A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SAFE PLACE IN THE CLIENT’S HOME. (THESE INSTRUCTIONS ARE PROVIDED OVER THE PHONE WHEN SCHEDULING THE APPOINTMENT)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PLEASE NOTE: </w:t>
      </w:r>
      <w:r w:rsidRPr="003E27FF">
        <w:rPr>
          <w:rFonts w:ascii="Calibri" w:hAnsi="Calibri" w:cs="Calibri"/>
          <w:sz w:val="14"/>
          <w:szCs w:val="14"/>
        </w:rPr>
        <w:t>OUR DELIVERY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STAFF DOES NOT MOVE OLD FURNITURE OR OLD APPLIANCES. OUR DELIVERY STAFF IS INSTRUCTED TOWORK ONLY WITH ITEMS BEING DELIVERED.</w:t>
      </w:r>
    </w:p>
    <w:p w:rsidR="00297CF7" w:rsidRPr="003E27FF" w:rsidRDefault="00297CF7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:rsidR="00297CF7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EXCEEDED BALANCES: </w:t>
      </w:r>
      <w:r w:rsidRPr="003E27FF">
        <w:rPr>
          <w:rFonts w:ascii="Calibri" w:hAnsi="Calibri" w:cs="Calibri"/>
          <w:sz w:val="14"/>
          <w:szCs w:val="14"/>
        </w:rPr>
        <w:t>IF THE CLIENT’S TOTAL EXCEEDS THE BUDGET LIMIT THE PROGRAM HAS SET, THE CLIENT IS RESPONSIBLE FOR PAYING THE BALANCE OWED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OUT OF POCKET. ANY MONIES THE CLIENT HAS TO PAY MUST BE COLLECTED BY </w:t>
      </w:r>
      <w:r w:rsidR="00BE7DC5" w:rsidRPr="003E27FF">
        <w:rPr>
          <w:rFonts w:ascii="Calibri" w:hAnsi="Calibri" w:cs="Calibri"/>
          <w:sz w:val="14"/>
          <w:szCs w:val="14"/>
        </w:rPr>
        <w:t>SIMPLE DISCOUNT</w:t>
      </w:r>
      <w:r w:rsidRPr="003E27FF">
        <w:rPr>
          <w:rFonts w:ascii="Calibri" w:hAnsi="Calibri" w:cs="Calibri"/>
          <w:sz w:val="14"/>
          <w:szCs w:val="14"/>
        </w:rPr>
        <w:t xml:space="preserve"> BEFORE HOUSEHOLD GOODS ARE DELIVERED. THE CLIENT MAY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CHOOSE ONE OF THE THREE OPTIONS TO PAY A BALANCE DUE;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(1) </w:t>
      </w:r>
      <w:r w:rsidRPr="003E27FF">
        <w:rPr>
          <w:rFonts w:ascii="Calibri" w:hAnsi="Calibri" w:cs="Calibri"/>
          <w:sz w:val="14"/>
          <w:szCs w:val="14"/>
        </w:rPr>
        <w:t xml:space="preserve">THE CLIENT MAY PAY BY CREDIT/DEBIT CARD IN PERSON OR OVER THE PHONE.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(2) </w:t>
      </w:r>
      <w:r w:rsidRPr="003E27FF">
        <w:rPr>
          <w:rFonts w:ascii="Calibri" w:hAnsi="Calibri" w:cs="Calibri"/>
          <w:sz w:val="14"/>
          <w:szCs w:val="14"/>
        </w:rPr>
        <w:t>THE CLIENT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MAY SEND A MONEY ORDER BY MAIL OR DELIVER IT IN PERSON.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(3) </w:t>
      </w:r>
      <w:r w:rsidRPr="003E27FF">
        <w:rPr>
          <w:rFonts w:ascii="Calibri" w:hAnsi="Calibri" w:cs="Calibri"/>
          <w:sz w:val="14"/>
          <w:szCs w:val="14"/>
        </w:rPr>
        <w:t>THE CLIENT MAY PAY CASH IN PERSON</w:t>
      </w:r>
      <w:r w:rsidR="00BE7DC5" w:rsidRPr="003E27FF">
        <w:rPr>
          <w:rFonts w:ascii="Calibri" w:hAnsi="Calibri" w:cs="Calibri"/>
          <w:sz w:val="14"/>
          <w:szCs w:val="14"/>
        </w:rPr>
        <w:t xml:space="preserve"> C.O.D</w:t>
      </w:r>
      <w:r w:rsidRPr="003E27FF">
        <w:rPr>
          <w:rFonts w:ascii="Calibri" w:hAnsi="Calibri" w:cs="Calibri"/>
          <w:sz w:val="14"/>
          <w:szCs w:val="14"/>
        </w:rPr>
        <w:t>.</w:t>
      </w:r>
    </w:p>
    <w:p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" w:hAnsi="Calibri" w:cs="Calibri"/>
          <w:sz w:val="14"/>
          <w:szCs w:val="14"/>
        </w:rPr>
        <w:t xml:space="preserve"> </w:t>
      </w:r>
    </w:p>
    <w:p w:rsidR="00297CF7" w:rsidRPr="003E27FF" w:rsidRDefault="00597F4B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WARRANTIES: </w:t>
      </w:r>
      <w:r w:rsidRPr="003E27FF">
        <w:rPr>
          <w:rFonts w:ascii="Calibri" w:hAnsi="Calibri" w:cs="Calibri"/>
          <w:sz w:val="14"/>
          <w:szCs w:val="14"/>
        </w:rPr>
        <w:t>ALL</w:t>
      </w:r>
      <w:r w:rsidR="00BE7DC5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WARRANTIES BEGIN ON THE DAY HOUSEHOLD GOOD ITEMS ARE DELIVERED.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FURNITURE </w:t>
      </w:r>
      <w:r w:rsidRPr="003E27FF">
        <w:rPr>
          <w:rFonts w:ascii="Calibri" w:hAnsi="Calibri" w:cs="Calibri"/>
          <w:sz w:val="14"/>
          <w:szCs w:val="14"/>
        </w:rPr>
        <w:t xml:space="preserve">HAS A 30-DAYWARRANTY. </w:t>
      </w:r>
      <w:r w:rsidR="00BE7DC5" w:rsidRPr="003E27FF">
        <w:rPr>
          <w:rFonts w:ascii="Calibri" w:hAnsi="Calibri" w:cs="Calibri"/>
          <w:sz w:val="14"/>
          <w:szCs w:val="14"/>
        </w:rPr>
        <w:t xml:space="preserve">SIMPLE DISCOUNT </w:t>
      </w:r>
      <w:r w:rsidRPr="003E27FF">
        <w:rPr>
          <w:rFonts w:ascii="Calibri" w:hAnsi="Calibri" w:cs="Calibri"/>
          <w:sz w:val="14"/>
          <w:szCs w:val="14"/>
        </w:rPr>
        <w:t>WILL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REPAIR OR EXCHANGE ONLY IF MANUFACTURING DEFECT IS FOUND IN THE FURNITURE. WARRANTY IS VOIDED IF FURNITURE SHOWS SIGNS OF ABUSE.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NEW BIG APPLIANCES </w:t>
      </w:r>
      <w:r w:rsidRPr="003E27FF">
        <w:rPr>
          <w:rFonts w:ascii="Calibri" w:hAnsi="Calibri" w:cs="Calibri"/>
          <w:sz w:val="14"/>
          <w:szCs w:val="14"/>
        </w:rPr>
        <w:t>HAVE A 1-YEAR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MANUFACTURER’SWARRANTY. THE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REPAIR THE APPLIANCE OR REPLACE IT FOR A NEW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APPLIANCE DURING THE 1-YEAR PERIOD. WARRANTY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IS VOIDED IF APPLIANCE SHOWS SIGNS OF ABUSE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. ELECTRONICS/SMALL APPLIANCES </w:t>
      </w:r>
      <w:r w:rsidRPr="003E27FF">
        <w:rPr>
          <w:rFonts w:ascii="Calibri" w:hAnsi="Calibri" w:cs="Calibri"/>
          <w:sz w:val="14"/>
          <w:szCs w:val="14"/>
        </w:rPr>
        <w:t>HAVE A 1-YEAR MANUFACTURER’S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WARRANTY. </w:t>
      </w:r>
      <w:r w:rsidR="00297CF7" w:rsidRPr="003E27FF">
        <w:rPr>
          <w:rFonts w:ascii="Calibri" w:hAnsi="Calibri" w:cs="Calibri"/>
          <w:sz w:val="14"/>
          <w:szCs w:val="14"/>
        </w:rPr>
        <w:t xml:space="preserve">SIMPLE DISCOUNT </w:t>
      </w:r>
      <w:r w:rsidRPr="003E27FF">
        <w:rPr>
          <w:rFonts w:ascii="Calibri" w:hAnsi="Calibri" w:cs="Calibri"/>
          <w:sz w:val="14"/>
          <w:szCs w:val="14"/>
        </w:rPr>
        <w:t>WILL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PROVIDE AN EXCHANGE OR REPAIR DURING THE FIRST 30 DAYS OF THE WARRANTY. AFTER 30 DAYS OF THE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WARRANTY, THE CLIENT WILL HAVE TO CONTACT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 FOR EXCHANGE OR REPAIRS. PLEASE NOTE ALL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WARRANTIES DO NOT COVER TRANSPORTATION.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="00DE56AB" w:rsidRPr="003E27FF">
        <w:rPr>
          <w:rFonts w:ascii="Calibri" w:hAnsi="Calibri" w:cs="Calibri"/>
          <w:sz w:val="14"/>
          <w:szCs w:val="14"/>
        </w:rPr>
        <w:t xml:space="preserve">  </w:t>
      </w:r>
      <w:r w:rsidR="00297CF7" w:rsidRPr="003E27FF">
        <w:rPr>
          <w:rFonts w:ascii="Calibri" w:hAnsi="Calibri" w:cs="Calibri"/>
          <w:b/>
          <w:bCs/>
          <w:sz w:val="14"/>
          <w:szCs w:val="14"/>
        </w:rPr>
        <w:t>MINIMUM ORDER IS $300.00</w:t>
      </w:r>
    </w:p>
    <w:p w:rsidR="00DE56AB" w:rsidRDefault="00DE56AB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</w:p>
    <w:p w:rsidR="00DE56AB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</w:t>
      </w:r>
      <w:r w:rsidR="00DE56AB" w:rsidRPr="003E27FF">
        <w:rPr>
          <w:rFonts w:ascii="Calibri" w:hAnsi="Calibri" w:cs="Calibri"/>
          <w:b/>
          <w:bCs/>
          <w:sz w:val="18"/>
          <w:szCs w:val="18"/>
        </w:rPr>
        <w:t xml:space="preserve">SIMPLE DISCOUNT FURNITURE LLC </w:t>
      </w:r>
    </w:p>
    <w:p w:rsidR="003E27FF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>6335 PACIFIC BLVD</w:t>
      </w:r>
    </w:p>
    <w:p w:rsidR="003E27FF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 xml:space="preserve">HUNTINGTON </w:t>
      </w:r>
      <w:proofErr w:type="gramStart"/>
      <w:r w:rsidRPr="003E27FF">
        <w:rPr>
          <w:rFonts w:ascii="Calibri" w:hAnsi="Calibri" w:cs="Calibri"/>
          <w:b/>
          <w:bCs/>
          <w:sz w:val="18"/>
          <w:szCs w:val="18"/>
        </w:rPr>
        <w:t>PARK,CA.</w:t>
      </w:r>
      <w:proofErr w:type="gramEnd"/>
      <w:r w:rsidRPr="003E27FF">
        <w:rPr>
          <w:rFonts w:ascii="Calibri" w:hAnsi="Calibri" w:cs="Calibri"/>
          <w:b/>
          <w:bCs/>
          <w:sz w:val="18"/>
          <w:szCs w:val="18"/>
        </w:rPr>
        <w:t xml:space="preserve"> 90255</w:t>
      </w:r>
    </w:p>
    <w:p w:rsidR="00DE56AB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>TEL 323-484-9397</w:t>
      </w:r>
    </w:p>
    <w:p w:rsidR="00DE56AB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>11/2022</w:t>
      </w:r>
    </w:p>
    <w:p w:rsidR="00DE56AB" w:rsidRPr="00297CF7" w:rsidRDefault="00DE56AB" w:rsidP="00297C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 </w:t>
      </w:r>
    </w:p>
    <w:sectPr w:rsidR="00DE56AB" w:rsidRPr="0029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4B"/>
    <w:rsid w:val="001D296E"/>
    <w:rsid w:val="00287CB3"/>
    <w:rsid w:val="00297CF7"/>
    <w:rsid w:val="003E27FF"/>
    <w:rsid w:val="00597F4B"/>
    <w:rsid w:val="00962830"/>
    <w:rsid w:val="0097090A"/>
    <w:rsid w:val="00B762C5"/>
    <w:rsid w:val="00BE7DC5"/>
    <w:rsid w:val="00DE56AB"/>
    <w:rsid w:val="00E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976A"/>
  <w15:chartTrackingRefBased/>
  <w15:docId w15:val="{EC684AA2-78AA-4FA3-9C88-3F2BCC9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SDFurniture</dc:creator>
  <cp:keywords/>
  <dc:description/>
  <cp:lastModifiedBy>SDFurniture</cp:lastModifiedBy>
  <cp:revision>2</cp:revision>
  <cp:lastPrinted>2022-11-03T19:27:00Z</cp:lastPrinted>
  <dcterms:created xsi:type="dcterms:W3CDTF">2023-02-15T21:45:00Z</dcterms:created>
  <dcterms:modified xsi:type="dcterms:W3CDTF">2023-02-15T21:45:00Z</dcterms:modified>
</cp:coreProperties>
</file>